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3DD7">
        <w:rPr>
          <w:rFonts w:ascii="Times New Roman" w:hAnsi="Times New Roman" w:cs="Times New Roman"/>
          <w:b/>
          <w:sz w:val="24"/>
          <w:szCs w:val="24"/>
        </w:rPr>
        <w:t>15</w:t>
      </w:r>
      <w:r w:rsidR="0095005C" w:rsidRPr="0095005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F607D8">
        <w:rPr>
          <w:rFonts w:ascii="Times New Roman" w:hAnsi="Times New Roman" w:cs="Times New Roman"/>
          <w:b/>
          <w:sz w:val="24"/>
          <w:szCs w:val="24"/>
        </w:rPr>
        <w:t xml:space="preserve"> July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05C">
        <w:rPr>
          <w:rFonts w:ascii="Times New Roman" w:hAnsi="Times New Roman" w:cs="Times New Roman"/>
          <w:b/>
          <w:sz w:val="24"/>
          <w:szCs w:val="24"/>
        </w:rPr>
        <w:t>2017</w:t>
      </w:r>
    </w:p>
    <w:p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:rsidR="0095005C" w:rsidRDefault="0068795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:rsidR="00D03DD7" w:rsidRDefault="00D03DD7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SSALC – newsletter (17/7)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D03DD7" w:rsidRDefault="00D03DD7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Aiden Beckford – housing (17/7)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D03DD7" w:rsidRDefault="00D03DD7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WDALC minutes (17/7)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D03DD7" w:rsidRDefault="00D03DD7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yellow lines update (17/7)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D03DD7" w:rsidRDefault="00604680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Macha Farrant – facilities review (17/7)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604680" w:rsidRDefault="00604680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Facilities Consultation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7F363F" w:rsidRDefault="007F363F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Police Commander – briefings sessions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7F363F" w:rsidRDefault="007F363F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WDALC – update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7F363F" w:rsidRDefault="007F363F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August newsletter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D03DD7" w:rsidRPr="007F363F" w:rsidRDefault="007F363F" w:rsidP="007F363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SALC – training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A80E6C" w:rsidRDefault="003C1B70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 Benson – Overgrowth Church Lane (30/6)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ESCC</w:t>
      </w:r>
    </w:p>
    <w:p w:rsidR="00B74868" w:rsidRDefault="00B74868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South East Water consultation re </w:t>
      </w:r>
      <w:proofErr w:type="spellStart"/>
      <w:r>
        <w:rPr>
          <w:rFonts w:ascii="Times New Roman" w:hAnsi="Times New Roman" w:cs="Times New Roman"/>
          <w:sz w:val="24"/>
          <w:szCs w:val="24"/>
        </w:rPr>
        <w:t>Freshfield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mains (5/7)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C1B70" w:rsidRDefault="00B74868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Roy Galley newsletter (10/7)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B74868" w:rsidRDefault="00B74868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Chairman newsletter WDC (10/7)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B74868" w:rsidRDefault="00B74868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highways newsletter (10/7)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0F54B1" w:rsidRDefault="000F54B1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Action in Rural Sussex – various re facilities review </w:t>
      </w:r>
      <w:r>
        <w:rPr>
          <w:rFonts w:ascii="Times New Roman" w:hAnsi="Times New Roman" w:cs="Times New Roman"/>
          <w:sz w:val="24"/>
          <w:szCs w:val="24"/>
        </w:rPr>
        <w:tab/>
        <w:t>Clerk /AM/ AP</w:t>
      </w:r>
    </w:p>
    <w:p w:rsidR="000F54B1" w:rsidRDefault="009C1B94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electoral register changes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9C1B94" w:rsidRDefault="009C1B94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AIRS – PAT testing training (12/7)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7F363F" w:rsidRDefault="007F363F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James – Hedge and bus concerns (9/8)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7F363F" w:rsidRDefault="007F363F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Webb – planning concerns (9/8)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:rsidR="007F363F" w:rsidRDefault="007F363F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 and Mrs Gallagher – planning concerns (9/8)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WDC </w:t>
      </w:r>
    </w:p>
    <w:p w:rsidR="0085780E" w:rsidRDefault="0085780E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Shelagh Gilliam – Nutley road works (16/8)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</w:t>
      </w:r>
    </w:p>
    <w:p w:rsidR="003613A3" w:rsidRDefault="003613A3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local plan update (5/9)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613A3" w:rsidRDefault="003613A3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fouling order proposal (8/9)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613A3" w:rsidRDefault="003613A3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yellow lines response (11/9)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613A3" w:rsidRDefault="003613A3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Ashdown Forest proposal for funding (11/9)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613A3" w:rsidRDefault="003613A3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highways update (11/9)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C82678" w:rsidRDefault="00C82678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library consultation (13/9)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C82678" w:rsidRDefault="00C82678" w:rsidP="003C1B7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Roy Galley – newsletter (13/9)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C82678" w:rsidRPr="009C0C99" w:rsidRDefault="00C82678" w:rsidP="009C0C9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Wealden CAB – invite (13/9)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AG</w:t>
      </w:r>
    </w:p>
    <w:p w:rsidR="009C1B94" w:rsidRDefault="009C1B94" w:rsidP="009C1B94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C7449"/>
    <w:rsid w:val="000C746C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4B1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B38C7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3717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18DD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449E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6FD1"/>
    <w:rsid w:val="00340714"/>
    <w:rsid w:val="00341F00"/>
    <w:rsid w:val="003422A1"/>
    <w:rsid w:val="003427CA"/>
    <w:rsid w:val="0034326F"/>
    <w:rsid w:val="00347775"/>
    <w:rsid w:val="00353D1E"/>
    <w:rsid w:val="00357F0F"/>
    <w:rsid w:val="003613A3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5431"/>
    <w:rsid w:val="003A6DD5"/>
    <w:rsid w:val="003A77A5"/>
    <w:rsid w:val="003B2971"/>
    <w:rsid w:val="003B78D5"/>
    <w:rsid w:val="003C1B70"/>
    <w:rsid w:val="003C1CF0"/>
    <w:rsid w:val="003C53B7"/>
    <w:rsid w:val="003C57CE"/>
    <w:rsid w:val="003D363C"/>
    <w:rsid w:val="003D3DF7"/>
    <w:rsid w:val="003D4CE8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5542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680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46BC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4704F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2654"/>
    <w:rsid w:val="00793F73"/>
    <w:rsid w:val="007950BB"/>
    <w:rsid w:val="00796EC7"/>
    <w:rsid w:val="0079721D"/>
    <w:rsid w:val="00797A31"/>
    <w:rsid w:val="007A0774"/>
    <w:rsid w:val="007A150A"/>
    <w:rsid w:val="007A49A7"/>
    <w:rsid w:val="007A512C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63F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5780E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026B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05C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8740F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0C99"/>
    <w:rsid w:val="009C1B9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8C0"/>
    <w:rsid w:val="009E2AA4"/>
    <w:rsid w:val="009E5C11"/>
    <w:rsid w:val="009F1495"/>
    <w:rsid w:val="009F1C75"/>
    <w:rsid w:val="009F3490"/>
    <w:rsid w:val="009F34A7"/>
    <w:rsid w:val="00A0055D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6AC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B83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74868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001C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4D40"/>
    <w:rsid w:val="00C80F14"/>
    <w:rsid w:val="00C82678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3DD7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47559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25EE"/>
    <w:rsid w:val="00EA31FD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3508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07D8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1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9C505-F332-4893-8A81-A1CAE382F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Charles Gooders</cp:lastModifiedBy>
  <cp:revision>13</cp:revision>
  <cp:lastPrinted>2017-09-26T10:19:00Z</cp:lastPrinted>
  <dcterms:created xsi:type="dcterms:W3CDTF">2017-07-18T13:24:00Z</dcterms:created>
  <dcterms:modified xsi:type="dcterms:W3CDTF">2017-09-26T10:19:00Z</dcterms:modified>
</cp:coreProperties>
</file>